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61D10E" w14:textId="7479D5ED" w:rsidR="00844D77" w:rsidRDefault="00C32370" w:rsidP="00844D77">
      <w:pPr>
        <w:jc w:val="center"/>
        <w:rPr>
          <w:rFonts w:ascii="Comfortaa" w:eastAsia="Comfortaa" w:hAnsi="Comfortaa" w:cs="Comfortaa"/>
          <w:sz w:val="20"/>
          <w:szCs w:val="20"/>
        </w:rPr>
      </w:pPr>
      <w:r w:rsidRPr="00C32370">
        <w:rPr>
          <w:rFonts w:ascii="Comfortaa" w:eastAsia="Comfortaa" w:hAnsi="Comfortaa" w:cs="Comfortaa"/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2020648" wp14:editId="31FCD42C">
                <wp:simplePos x="0" y="0"/>
                <wp:positionH relativeFrom="column">
                  <wp:posOffset>1579880</wp:posOffset>
                </wp:positionH>
                <wp:positionV relativeFrom="paragraph">
                  <wp:posOffset>-353223</wp:posOffset>
                </wp:positionV>
                <wp:extent cx="5883275" cy="103124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368F8E" w14:textId="6C5BA12C" w:rsidR="00C32370" w:rsidRDefault="00C32370" w:rsidP="00C3237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Seventh Grade</w:t>
                            </w:r>
                          </w:p>
                          <w:p w14:paraId="372E1BB2" w14:textId="77777777" w:rsidR="00C32370" w:rsidRPr="00D127ED" w:rsidRDefault="00C32370" w:rsidP="00C3237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Choice Board</w:t>
                            </w:r>
                          </w:p>
                          <w:p w14:paraId="7EE93EB9" w14:textId="77777777" w:rsidR="00C32370" w:rsidRDefault="00C32370" w:rsidP="00C32370"/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206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4.4pt;margin-top:-27.8pt;width:463.25pt;height:81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+0e9wEAANkDAAAOAAAAZHJzL2Uyb0RvYy54bWysU9tu2zAMfR+wfxD0vjh2ljQw4hRdiw4D&#13;&#10;ugvQ7gMYWY6F2aJGKbG7rx8lp1m2vQ17EUSKOjo8PNpcj30njpq8QVvJfDaXQluFtbH7Sn59un+z&#13;&#10;lsIHsDV0aHUln7WX19vXrzaDK3WBLXa1JsEg1peDq2QbgiuzzKtW9+Bn6LTlwwaph8Ah7bOaYGD0&#13;&#10;vsuK+XyVDUi1I1Tae87eTYdym/CbRqvwuWm8DqKrJHMLaaW07uKabTdQ7glca9SJBvwDix6M5UfP&#13;&#10;UHcQQBzI/AXVG0XosQkzhX2GTWOUTj1wN/n8j24eW3A69cLieHeWyf8/WPXp+IWEqStZsDwWep7R&#13;&#10;kx6DeIejyIuoz+B8yWWPjgvDyHmec+rVuwdU37yweNuC3esbIhxaDTXzy+PN7OLqhOMjyG74iDW/&#13;&#10;A4eACWhsqI/isRyC0ZnI83k2kYvi5HK9XhRXSykUn+XzRV68TdPLoHy57siH9xp7ETeVJB5+gofj&#13;&#10;gw+RDpQvJfE1i/em65IBOvtbggunjE4OOt2OzUT+Uydh3I0ncXZYP3NbhJO7+DfwpkX6IcXAzqqk&#13;&#10;/34A0lJ0HyxLs1gtr1ZsxcuALoPdZQBWMVQlVSAppuA2TAY+ODL7lt+axmHxhgVtTGo1kp14ncbA&#13;&#10;/kkKnLweDXoZp6pfP3L7EwAA//8DAFBLAwQUAAYACAAAACEAcWio0OYAAAARAQAADwAAAGRycy9k&#13;&#10;b3ducmV2LnhtbEyPQU/DMAyF70j8h8hIXNCWbNCu6ppOCIRAuwArB45ZE9qKxClNtrX/Hu8EF8uW&#13;&#10;7fe+V2xGZ9nRDKHzKGExF8AM1l532Ej4qJ5mGbAQFWplPRoJkwmwKS8vCpVrf8J3c9zFhpEIhlxJ&#13;&#10;aGPsc85D3Rqnwtz3Bmn35QenIo1Dw/WgTiTuLF8KkXKnOiSHVvXmoTX19+7gJCy39tVPFc8qMf3o&#13;&#10;1fPb58tN9FJeX42Payr3a2DRjPHvA84ZiB9KAtv7A+rALAndZcQfJcySJAV2vliskltge+pEmgEv&#13;&#10;C/4/SfkLAAD//wMAUEsBAi0AFAAGAAgAAAAhALaDOJL+AAAA4QEAABMAAAAAAAAAAAAAAAAAAAAA&#13;&#10;AFtDb250ZW50X1R5cGVzXS54bWxQSwECLQAUAAYACAAAACEAOP0h/9YAAACUAQAACwAAAAAAAAAA&#13;&#10;AAAAAAAvAQAAX3JlbHMvLnJlbHNQSwECLQAUAAYACAAAACEAwXvtHvcBAADZAwAADgAAAAAAAAAA&#13;&#10;AAAAAAAuAgAAZHJzL2Uyb0RvYy54bWxQSwECLQAUAAYACAAAACEAcWio0OYAAAARAQAADwAAAAAA&#13;&#10;AAAAAAAAAABRBAAAZHJzL2Rvd25yZXYueG1sUEsFBgAAAAAEAAQA8wAAAGQFAAAAAA==&#13;&#10;" filled="f" fillcolor="#5b9bd5" stroked="f" strokecolor="black [0]" strokeweight="2pt">
                <v:textbox inset="2.88pt,2.88pt,2.88pt,2.88pt">
                  <w:txbxContent>
                    <w:p w14:paraId="3B368F8E" w14:textId="6C5BA12C" w:rsidR="00C32370" w:rsidRDefault="00C32370" w:rsidP="00C32370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Seventh Grade</w:t>
                      </w:r>
                    </w:p>
                    <w:p w14:paraId="372E1BB2" w14:textId="77777777" w:rsidR="00C32370" w:rsidRPr="00D127ED" w:rsidRDefault="00C32370" w:rsidP="00C32370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Choice Board</w:t>
                      </w:r>
                    </w:p>
                    <w:p w14:paraId="7EE93EB9" w14:textId="77777777" w:rsidR="00C32370" w:rsidRDefault="00C32370" w:rsidP="00C32370"/>
                  </w:txbxContent>
                </v:textbox>
              </v:shape>
            </w:pict>
          </mc:Fallback>
        </mc:AlternateContent>
      </w:r>
    </w:p>
    <w:p w14:paraId="5D080F3B" w14:textId="77777777" w:rsidR="00C32370" w:rsidRDefault="00C32370" w:rsidP="00C32370">
      <w:pPr>
        <w:ind w:left="270" w:right="380"/>
        <w:jc w:val="center"/>
        <w:rPr>
          <w:rFonts w:ascii="Comfortaa" w:eastAsia="Comfortaa" w:hAnsi="Comfortaa" w:cs="Comfortaa"/>
          <w:sz w:val="20"/>
          <w:szCs w:val="20"/>
        </w:rPr>
      </w:pPr>
    </w:p>
    <w:p w14:paraId="5D82369D" w14:textId="77777777" w:rsidR="00C32370" w:rsidRDefault="00C32370" w:rsidP="00C32370">
      <w:pPr>
        <w:ind w:left="270" w:right="380"/>
        <w:jc w:val="center"/>
        <w:rPr>
          <w:rFonts w:ascii="Comfortaa" w:eastAsia="Comfortaa" w:hAnsi="Comfortaa" w:cs="Comfortaa"/>
          <w:sz w:val="20"/>
          <w:szCs w:val="20"/>
        </w:rPr>
      </w:pPr>
    </w:p>
    <w:p w14:paraId="34F366B8" w14:textId="77777777" w:rsidR="00C32370" w:rsidRDefault="00C32370" w:rsidP="00C32370">
      <w:pPr>
        <w:ind w:left="270" w:right="380"/>
        <w:jc w:val="center"/>
        <w:rPr>
          <w:rFonts w:ascii="Comfortaa" w:eastAsia="Comfortaa" w:hAnsi="Comfortaa" w:cs="Comfortaa"/>
          <w:sz w:val="20"/>
          <w:szCs w:val="20"/>
        </w:rPr>
      </w:pPr>
    </w:p>
    <w:p w14:paraId="1BAEA2D9" w14:textId="77777777" w:rsidR="00C32370" w:rsidRDefault="00C32370" w:rsidP="00C32370">
      <w:pPr>
        <w:ind w:left="270" w:right="380"/>
        <w:jc w:val="center"/>
        <w:rPr>
          <w:rFonts w:ascii="Comfortaa" w:eastAsia="Comfortaa" w:hAnsi="Comfortaa" w:cs="Comfortaa"/>
          <w:sz w:val="20"/>
          <w:szCs w:val="20"/>
        </w:rPr>
      </w:pPr>
    </w:p>
    <w:p w14:paraId="3165A025" w14:textId="08605141" w:rsidR="00E91472" w:rsidRDefault="00C32370" w:rsidP="00C32370">
      <w:pPr>
        <w:ind w:left="450" w:right="380"/>
        <w:jc w:val="center"/>
        <w:rPr>
          <w:rFonts w:ascii="Comfortaa" w:eastAsia="Comfortaa" w:hAnsi="Comfortaa" w:cs="Comfortaa"/>
          <w:b/>
          <w:i/>
          <w:sz w:val="20"/>
          <w:szCs w:val="20"/>
          <w:u w:val="single"/>
        </w:rPr>
      </w:pPr>
      <w:r w:rsidRPr="00D127ED">
        <w:rPr>
          <w:rFonts w:ascii="Comfortaa" w:eastAsia="Comfortaa" w:hAnsi="Comfortaa" w:cs="Comfortaa"/>
          <w:noProof/>
          <w:sz w:val="20"/>
          <w:szCs w:val="20"/>
        </w:rPr>
        <w:drawing>
          <wp:anchor distT="0" distB="0" distL="114300" distR="114300" simplePos="0" relativeHeight="251657215" behindDoc="0" locked="1" layoutInCell="1" allowOverlap="1" wp14:anchorId="7219EE45" wp14:editId="48BBE8FD">
            <wp:simplePos x="0" y="0"/>
            <wp:positionH relativeFrom="column">
              <wp:posOffset>-135890</wp:posOffset>
            </wp:positionH>
            <wp:positionV relativeFrom="page">
              <wp:posOffset>-1270</wp:posOffset>
            </wp:positionV>
            <wp:extent cx="7772400" cy="1188720"/>
            <wp:effectExtent l="0" t="0" r="0" b="5080"/>
            <wp:wrapNone/>
            <wp:docPr id="13" name="Picture 13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5x11 Classic Header GYSTC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764">
        <w:rPr>
          <w:rFonts w:ascii="Comfortaa" w:eastAsia="Comfortaa" w:hAnsi="Comfortaa" w:cs="Comfortaa"/>
          <w:sz w:val="20"/>
          <w:szCs w:val="20"/>
        </w:rPr>
        <w:t xml:space="preserve">Let’s play Tic Tac Toe! Look at the Science activities below and choose three activities in a straight line (across, up and down, or diagonally) to complete a tic tac toe. If you have any questions about these tasks or need any help at all, please contact me via email </w:t>
      </w:r>
      <w:r w:rsidR="00E92764">
        <w:rPr>
          <w:rFonts w:ascii="Comfortaa" w:eastAsia="Comfortaa" w:hAnsi="Comfortaa" w:cs="Comfortaa"/>
          <w:b/>
          <w:i/>
          <w:sz w:val="20"/>
          <w:szCs w:val="20"/>
          <w:u w:val="single"/>
        </w:rPr>
        <w:t>(Insert teacher email)</w:t>
      </w:r>
    </w:p>
    <w:p w14:paraId="6DCC5CD3" w14:textId="77777777" w:rsidR="00C32370" w:rsidRPr="00C32370" w:rsidRDefault="00C32370" w:rsidP="00C32370">
      <w:pPr>
        <w:ind w:left="270" w:right="380"/>
        <w:jc w:val="center"/>
        <w:rPr>
          <w:rFonts w:ascii="Comfortaa" w:eastAsia="Comfortaa" w:hAnsi="Comfortaa" w:cs="Comfortaa"/>
          <w:sz w:val="16"/>
          <w:szCs w:val="16"/>
        </w:rPr>
      </w:pPr>
    </w:p>
    <w:tbl>
      <w:tblPr>
        <w:tblStyle w:val="a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3825"/>
        <w:gridCol w:w="3840"/>
      </w:tblGrid>
      <w:tr w:rsidR="00E91472" w14:paraId="6B14D02B" w14:textId="77777777" w:rsidTr="00C32370">
        <w:trPr>
          <w:trHeight w:val="3058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7FD0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Taxonomy &amp; Dichotomous Key</w:t>
            </w:r>
          </w:p>
          <w:p w14:paraId="5ADD1644" w14:textId="62A89D8D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color w:val="2F303A"/>
                <w:sz w:val="20"/>
                <w:szCs w:val="20"/>
                <w:highlight w:val="white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Watch the Brain Scoop video to see how scientists classify candy. </w:t>
            </w:r>
            <w:hyperlink r:id="rId8">
              <w:r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https://laughingsquid.com/scientists-attempt-to-classify-different-types-of-candy-to-help-explain-taxonomy/</w:t>
              </w:r>
            </w:hyperlink>
          </w:p>
          <w:p w14:paraId="6EAC2862" w14:textId="79B10435" w:rsidR="00E91472" w:rsidRPr="00844D77" w:rsidRDefault="00C32370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58240" behindDoc="0" locked="0" layoutInCell="1" hidden="0" allowOverlap="1" wp14:anchorId="0352F72D" wp14:editId="2F16C7F1">
                  <wp:simplePos x="0" y="0"/>
                  <wp:positionH relativeFrom="column">
                    <wp:posOffset>1378968</wp:posOffset>
                  </wp:positionH>
                  <wp:positionV relativeFrom="paragraph">
                    <wp:posOffset>21659</wp:posOffset>
                  </wp:positionV>
                  <wp:extent cx="857250" cy="770739"/>
                  <wp:effectExtent l="0" t="0" r="0" b="0"/>
                  <wp:wrapSquare wrapText="bothSides" distT="114300" distB="114300" distL="114300" distR="11430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70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92764" w:rsidRPr="00844D77">
              <w:rPr>
                <w:rFonts w:ascii="Times New Roman" w:eastAsia="Comfortaa" w:hAnsi="Times New Roman" w:cs="Times New Roman"/>
                <w:color w:val="2F303A"/>
                <w:sz w:val="20"/>
                <w:szCs w:val="20"/>
                <w:highlight w:val="white"/>
              </w:rPr>
              <w:t xml:space="preserve">Classify multiple types of candy in different piles and design a graph. </w:t>
            </w:r>
          </w:p>
          <w:p w14:paraId="278EEBF3" w14:textId="77777777" w:rsidR="00844D77" w:rsidRDefault="00844D7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3D408C63" w14:textId="77777777" w:rsidR="00844D77" w:rsidRDefault="00844D7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443B2421" w14:textId="0C502BDD" w:rsidR="00844D77" w:rsidRDefault="00844D7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7AAF831D" w14:textId="77777777" w:rsidR="00C32370" w:rsidRDefault="00C32370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5D963734" w14:textId="2BE5CE25" w:rsidR="00E91472" w:rsidRDefault="00E92764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S7L1a   Classification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AC9E" w14:textId="061D85CC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Food Webs/Food Chains</w:t>
            </w:r>
          </w:p>
          <w:p w14:paraId="6E7B045C" w14:textId="75AA9E7E" w:rsidR="00E91472" w:rsidRPr="00844D77" w:rsidRDefault="00C32370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59264" behindDoc="0" locked="0" layoutInCell="1" hidden="0" allowOverlap="1" wp14:anchorId="7C1C4E52" wp14:editId="1DDDCA86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118745</wp:posOffset>
                  </wp:positionV>
                  <wp:extent cx="1038225" cy="1038225"/>
                  <wp:effectExtent l="0" t="0" r="0" b="0"/>
                  <wp:wrapSquare wrapText="bothSides" distT="114300" distB="114300" distL="114300" distR="114300"/>
                  <wp:docPr id="1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92764"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Play the Study Jams! video titled “Food Webs” and then test yourself with the seven questions. How many did you get correct? </w:t>
            </w:r>
          </w:p>
          <w:p w14:paraId="00632AE5" w14:textId="77777777" w:rsidR="00E91472" w:rsidRPr="00844D77" w:rsidRDefault="00BF4582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hyperlink r:id="rId11">
              <w:r w:rsidR="00E92764"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http://studyjams.scholastic.com/studyjams/jams/science/ecosystems/food-webs.htm</w:t>
              </w:r>
            </w:hyperlink>
          </w:p>
          <w:p w14:paraId="1B6F7661" w14:textId="77777777" w:rsidR="00844D77" w:rsidRPr="00C32370" w:rsidRDefault="00844D7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4"/>
                <w:szCs w:val="24"/>
              </w:rPr>
            </w:pPr>
          </w:p>
          <w:p w14:paraId="77715533" w14:textId="5C237DDA" w:rsidR="00E91472" w:rsidRDefault="00E92764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S7L4a,</w:t>
            </w:r>
            <w:r w:rsid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 </w:t>
            </w: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b,</w:t>
            </w:r>
            <w:r w:rsid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 </w:t>
            </w: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c Ecology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86B4" w14:textId="77777777" w:rsidR="00E91472" w:rsidRPr="00844D77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Human Body Systems Working Together</w:t>
            </w:r>
            <w:r w:rsidRPr="00844D77">
              <w:rPr>
                <w:rFonts w:ascii="Times New Roman" w:hAnsi="Times New Roman" w:cs="Times New Roman"/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3C1C1B10" wp14:editId="1D46F60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381000</wp:posOffset>
                  </wp:positionV>
                  <wp:extent cx="1038225" cy="694752"/>
                  <wp:effectExtent l="0" t="0" r="0" b="0"/>
                  <wp:wrapSquare wrapText="bothSides" distT="114300" distB="114300" distL="114300" distR="114300"/>
                  <wp:docPr id="14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4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E2954F" w14:textId="77777777" w:rsidR="00E91472" w:rsidRPr="00844D77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Click on the Science Net Links link below.  Discover how the body systems work together by playing the game.  Answer the questions on a sheet of paper.      </w:t>
            </w:r>
          </w:p>
          <w:p w14:paraId="6F86E372" w14:textId="77777777" w:rsidR="00E91472" w:rsidRPr="00844D77" w:rsidRDefault="00BF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hyperlink r:id="rId13">
              <w:r w:rsidR="00E92764"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http://sciencenetlinks.com/media/filer/2011/11/11/all-systems-go.pdf</w:t>
              </w:r>
            </w:hyperlink>
          </w:p>
          <w:p w14:paraId="45C0000B" w14:textId="77777777" w:rsidR="00844D77" w:rsidRDefault="0084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24D06DE6" w14:textId="764EBD45" w:rsidR="00E91472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S7L2c Human Body</w:t>
            </w:r>
          </w:p>
        </w:tc>
      </w:tr>
      <w:tr w:rsidR="00E91472" w14:paraId="0FAC8FC1" w14:textId="77777777" w:rsidTr="00C32370">
        <w:trPr>
          <w:trHeight w:val="2545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E3A1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b/>
                <w:color w:val="2F303A"/>
                <w:highlight w:val="white"/>
              </w:rPr>
            </w:pPr>
            <w:r w:rsidRPr="00844D77">
              <w:rPr>
                <w:rFonts w:ascii="Times New Roman" w:eastAsia="Comfortaa" w:hAnsi="Times New Roman" w:cs="Times New Roman"/>
                <w:b/>
                <w:color w:val="2F303A"/>
                <w:highlight w:val="white"/>
              </w:rPr>
              <w:t xml:space="preserve">Homeostasis </w:t>
            </w:r>
          </w:p>
          <w:p w14:paraId="70636171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color w:val="2F303A"/>
                <w:sz w:val="20"/>
                <w:szCs w:val="20"/>
                <w:highlight w:val="white"/>
              </w:rPr>
            </w:pPr>
            <w:r w:rsidRPr="00844D77">
              <w:rPr>
                <w:rFonts w:ascii="Times New Roman" w:eastAsia="Comfortaa" w:hAnsi="Times New Roman" w:cs="Times New Roman"/>
                <w:color w:val="2F303A"/>
                <w:sz w:val="20"/>
                <w:szCs w:val="20"/>
                <w:highlight w:val="white"/>
              </w:rPr>
              <w:t xml:space="preserve">Read the article and watch the two video clips. </w:t>
            </w:r>
            <w:hyperlink r:id="rId14">
              <w:r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https://www.ck12.org/biology/homeostasis/lesson/Homeostasis-BIO/?referrer=concept_details</w:t>
              </w:r>
            </w:hyperlink>
          </w:p>
          <w:p w14:paraId="2F9E109B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List the ways a snake bite causes homeostasis to be out of balance in the scientist's body. </w:t>
            </w:r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61312" behindDoc="0" locked="0" layoutInCell="1" hidden="0" allowOverlap="1" wp14:anchorId="465838E3" wp14:editId="418B42F8">
                  <wp:simplePos x="0" y="0"/>
                  <wp:positionH relativeFrom="column">
                    <wp:posOffset>1385888</wp:posOffset>
                  </wp:positionH>
                  <wp:positionV relativeFrom="paragraph">
                    <wp:posOffset>123825</wp:posOffset>
                  </wp:positionV>
                  <wp:extent cx="776288" cy="584137"/>
                  <wp:effectExtent l="0" t="0" r="0" b="0"/>
                  <wp:wrapSquare wrapText="bothSides" distT="114300" distB="114300" distL="114300" distR="11430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5841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6A7A9A" w14:textId="3A45FAD4" w:rsidR="00844D77" w:rsidRDefault="00844D7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</w:rPr>
            </w:pPr>
          </w:p>
          <w:p w14:paraId="29B46445" w14:textId="77777777" w:rsidR="00C32370" w:rsidRPr="00C32370" w:rsidRDefault="00C32370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11"/>
                <w:szCs w:val="11"/>
              </w:rPr>
            </w:pPr>
          </w:p>
          <w:p w14:paraId="5DEFDB28" w14:textId="61FF8956" w:rsidR="00E91472" w:rsidRPr="00844D77" w:rsidRDefault="00E92764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S7L2b,</w:t>
            </w:r>
            <w:r w:rsidR="00844D77"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 </w:t>
            </w: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c Human Body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66FF" w14:textId="77777777" w:rsidR="00E91472" w:rsidRPr="00844D77" w:rsidRDefault="00E92764">
            <w:pPr>
              <w:rPr>
                <w:rFonts w:ascii="Times New Roman" w:eastAsia="Comfortaa" w:hAnsi="Times New Roman" w:cs="Times New Roman"/>
                <w:b/>
              </w:rPr>
            </w:pPr>
            <w:bookmarkStart w:id="0" w:name="_gjdgxs" w:colFirst="0" w:colLast="0"/>
            <w:bookmarkEnd w:id="0"/>
            <w:r w:rsidRPr="00844D77">
              <w:rPr>
                <w:rFonts w:ascii="Times New Roman" w:eastAsia="Comfortaa" w:hAnsi="Times New Roman" w:cs="Times New Roman"/>
                <w:b/>
              </w:rPr>
              <w:t>Natural Selection- Beaks</w:t>
            </w:r>
          </w:p>
          <w:p w14:paraId="77F719D4" w14:textId="77777777" w:rsidR="00E91472" w:rsidRPr="00844D77" w:rsidRDefault="00E92764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bookmarkStart w:id="1" w:name="_oaia4c5btu9g" w:colFirst="0" w:colLast="0"/>
            <w:bookmarkEnd w:id="1"/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Use the Science Friday link below to design and test your own bird beak.  Discover how a bird’s beak has adapted over time. </w:t>
            </w:r>
            <w:hyperlink r:id="rId16">
              <w:r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https://www.sciencefriday.com/educational-resources/a-new-beak-evolution-lab/</w:t>
              </w:r>
            </w:hyperlink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62336" behindDoc="0" locked="0" layoutInCell="1" hidden="0" allowOverlap="1" wp14:anchorId="1694EA28" wp14:editId="69E7ADA3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114300</wp:posOffset>
                  </wp:positionV>
                  <wp:extent cx="647700" cy="423863"/>
                  <wp:effectExtent l="0" t="0" r="0" b="0"/>
                  <wp:wrapSquare wrapText="bothSides" distT="114300" distB="114300" distL="114300" distR="11430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3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5A077A" w14:textId="77777777" w:rsidR="00844D77" w:rsidRPr="00844D77" w:rsidRDefault="00844D77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bookmarkStart w:id="2" w:name="_gf0fqv8xr3i8" w:colFirst="0" w:colLast="0"/>
            <w:bookmarkEnd w:id="2"/>
          </w:p>
          <w:p w14:paraId="68025A31" w14:textId="77777777" w:rsidR="00C32370" w:rsidRPr="00C32370" w:rsidRDefault="00C32370">
            <w:pPr>
              <w:rPr>
                <w:rFonts w:ascii="Times New Roman" w:eastAsia="Comfortaa" w:hAnsi="Times New Roman" w:cs="Times New Roman"/>
              </w:rPr>
            </w:pPr>
          </w:p>
          <w:p w14:paraId="5DA6C802" w14:textId="4A611D3D" w:rsidR="00E91472" w:rsidRDefault="00E92764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S7L5b Natural Selection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E771" w14:textId="393A8F52" w:rsidR="00E91472" w:rsidRPr="00844D77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Self</w:t>
            </w:r>
            <w:r w:rsidR="00844D77" w:rsidRPr="00844D77">
              <w:rPr>
                <w:rFonts w:ascii="Times New Roman" w:eastAsia="Comfortaa" w:hAnsi="Times New Roman" w:cs="Times New Roman"/>
                <w:b/>
              </w:rPr>
              <w:t>-</w:t>
            </w:r>
            <w:r w:rsidRPr="00844D77">
              <w:rPr>
                <w:rFonts w:ascii="Times New Roman" w:eastAsia="Comfortaa" w:hAnsi="Times New Roman" w:cs="Times New Roman"/>
                <w:b/>
              </w:rPr>
              <w:t>Sustaining Ecosystem</w:t>
            </w:r>
          </w:p>
          <w:p w14:paraId="47E2B769" w14:textId="77777777" w:rsidR="00E91472" w:rsidRPr="00844D77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Build your own ecosystem while finding the balance between the water cycle, nitrogen cycle and the carbon cycle.  </w:t>
            </w:r>
            <w:hyperlink r:id="rId18">
              <w:r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http://spikesworld.spike-jamie.com/science/ecology/c241-02-terrarium.html</w:t>
              </w:r>
            </w:hyperlink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63360" behindDoc="0" locked="0" layoutInCell="1" hidden="0" allowOverlap="1" wp14:anchorId="77FD2D63" wp14:editId="46C333BD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133350</wp:posOffset>
                  </wp:positionV>
                  <wp:extent cx="781050" cy="683419"/>
                  <wp:effectExtent l="0" t="0" r="0" b="0"/>
                  <wp:wrapSquare wrapText="bothSides" distT="114300" distB="114300" distL="114300" distR="114300"/>
                  <wp:docPr id="11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83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6B89381" w14:textId="77777777" w:rsidR="00844D77" w:rsidRPr="00C32370" w:rsidRDefault="0084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26"/>
                <w:szCs w:val="26"/>
              </w:rPr>
            </w:pPr>
          </w:p>
          <w:p w14:paraId="5FA31D6C" w14:textId="17421CD4" w:rsidR="00E91472" w:rsidRPr="00844D77" w:rsidRDefault="00E9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S7L4b,</w:t>
            </w:r>
            <w:r w:rsidR="00844D77"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 </w:t>
            </w: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c Ecology</w:t>
            </w:r>
          </w:p>
        </w:tc>
      </w:tr>
      <w:tr w:rsidR="00E91472" w14:paraId="5FE66865" w14:textId="77777777">
        <w:trPr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9895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Genetic Modification in Plants</w:t>
            </w:r>
          </w:p>
          <w:p w14:paraId="0CD1722F" w14:textId="015C7670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How do genetics play a role in making our plants, or the foods we eat, “better”? Watch the video.</w:t>
            </w:r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64384" behindDoc="0" locked="0" layoutInCell="1" hidden="0" allowOverlap="1" wp14:anchorId="49A4AE67" wp14:editId="4DC38FF7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238125</wp:posOffset>
                  </wp:positionV>
                  <wp:extent cx="647700" cy="613966"/>
                  <wp:effectExtent l="0" t="0" r="0" b="0"/>
                  <wp:wrapSquare wrapText="bothSides" distT="114300" distB="114300" distL="114300" distR="114300"/>
                  <wp:docPr id="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39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A1637AF" w14:textId="77777777" w:rsidR="00E91472" w:rsidRPr="00844D77" w:rsidRDefault="00BF4582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hyperlink r:id="rId21">
              <w:r w:rsidR="00E92764"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https://youtu.be/rx953M-tpp4</w:t>
              </w:r>
            </w:hyperlink>
          </w:p>
          <w:p w14:paraId="216320C6" w14:textId="77777777" w:rsidR="00E91472" w:rsidRPr="00844D77" w:rsidRDefault="00E92764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Can you think of any foods that we eat that are genetically modified?  Skim through the foods on this link. </w:t>
            </w:r>
            <w:hyperlink r:id="rId22">
              <w:r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http://www.pbs.org/wgbh/harvest/coming/coming_lo.html</w:t>
              </w:r>
            </w:hyperlink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  Pick one food listed and research more on how and why that food is genetically modified. </w:t>
            </w:r>
          </w:p>
          <w:p w14:paraId="72ED0A7E" w14:textId="77777777" w:rsidR="00E91472" w:rsidRDefault="00E91472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14:paraId="531BBDD3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52B26D15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0AB87751" w14:textId="6A4E2370" w:rsidR="00E91472" w:rsidRPr="00C83CD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C83CD7">
              <w:rPr>
                <w:rFonts w:ascii="Times New Roman" w:eastAsia="Comfortaa" w:hAnsi="Times New Roman" w:cs="Times New Roman"/>
                <w:sz w:val="20"/>
                <w:szCs w:val="20"/>
              </w:rPr>
              <w:t xml:space="preserve">S7L5c Genetics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157F" w14:textId="77777777" w:rsidR="00E91472" w:rsidRPr="00844D77" w:rsidRDefault="00E92764">
            <w:pPr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 xml:space="preserve">Cell Division </w:t>
            </w:r>
            <w:proofErr w:type="gramStart"/>
            <w:r w:rsidRPr="00844D77">
              <w:rPr>
                <w:rFonts w:ascii="Times New Roman" w:eastAsia="Comfortaa" w:hAnsi="Times New Roman" w:cs="Times New Roman"/>
                <w:b/>
              </w:rPr>
              <w:t>In</w:t>
            </w:r>
            <w:proofErr w:type="gramEnd"/>
            <w:r w:rsidRPr="00844D77">
              <w:rPr>
                <w:rFonts w:ascii="Times New Roman" w:eastAsia="Comfortaa" w:hAnsi="Times New Roman" w:cs="Times New Roman"/>
                <w:b/>
              </w:rPr>
              <w:t xml:space="preserve"> Cancer Cells</w:t>
            </w:r>
          </w:p>
          <w:p w14:paraId="07339663" w14:textId="5FD5D29F" w:rsidR="00E91472" w:rsidRPr="00844D77" w:rsidRDefault="00E92764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How does the process of cell division affect cancer cells? Watch the video from Mr. Anderson. Take some doodle notes as you listen to Mr. Anderson.</w:t>
            </w:r>
            <w:r w:rsidRPr="00844D77">
              <w:rPr>
                <w:rFonts w:ascii="Times New Roman" w:eastAsia="Comfortaa" w:hAnsi="Times New Roman" w:cs="Times New Roman"/>
                <w:b/>
                <w:sz w:val="20"/>
                <w:szCs w:val="20"/>
              </w:rPr>
              <w:t xml:space="preserve">     </w:t>
            </w:r>
            <w:hyperlink r:id="rId23">
              <w:r w:rsidRPr="00844D77">
                <w:rPr>
                  <w:rFonts w:ascii="Times New Roman" w:eastAsia="Comfortaa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https://www.youtube.com/watch?feature=player_embedded&amp;v=LEpTTolebqo</w:t>
              </w:r>
            </w:hyperlink>
          </w:p>
          <w:p w14:paraId="611D00FF" w14:textId="28FE01DE" w:rsidR="00E91472" w:rsidRPr="00844D77" w:rsidRDefault="00C32370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114300" distB="114300" distL="114300" distR="114300" simplePos="0" relativeHeight="251665408" behindDoc="0" locked="0" layoutInCell="1" hidden="0" allowOverlap="1" wp14:anchorId="6276DBCF" wp14:editId="23B5B50E">
                  <wp:simplePos x="0" y="0"/>
                  <wp:positionH relativeFrom="column">
                    <wp:posOffset>1696413</wp:posOffset>
                  </wp:positionH>
                  <wp:positionV relativeFrom="paragraph">
                    <wp:posOffset>106586</wp:posOffset>
                  </wp:positionV>
                  <wp:extent cx="553169" cy="385763"/>
                  <wp:effectExtent l="0" t="0" r="0" b="0"/>
                  <wp:wrapSquare wrapText="bothSides" distT="114300" distB="114300" distL="114300" distR="11430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69" cy="385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92764"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Next, watch the video called, “How do Cancer Cells Act Differently from Normal Cells?”</w:t>
            </w:r>
          </w:p>
          <w:p w14:paraId="30BC16D9" w14:textId="77777777" w:rsidR="00E91472" w:rsidRPr="00844D77" w:rsidRDefault="00BF4582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hyperlink r:id="rId25">
              <w:r w:rsidR="00E92764" w:rsidRPr="00844D7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https://www.youtube.com/watch?v=BmFEoCFDi-w&amp;feature=youtu.be</w:t>
              </w:r>
            </w:hyperlink>
          </w:p>
          <w:p w14:paraId="3AC53F00" w14:textId="77777777" w:rsidR="00E91472" w:rsidRPr="00844D77" w:rsidRDefault="00E92764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844D77">
              <w:rPr>
                <w:rFonts w:ascii="Times New Roman" w:eastAsia="Comfortaa" w:hAnsi="Times New Roman" w:cs="Times New Roman"/>
                <w:sz w:val="20"/>
                <w:szCs w:val="20"/>
              </w:rPr>
              <w:t>Answer the question, “Why don't cancer cells just die off?”</w:t>
            </w:r>
          </w:p>
          <w:p w14:paraId="3C0EB75F" w14:textId="77777777" w:rsidR="00E91472" w:rsidRDefault="00E91472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14:paraId="1B9D7F38" w14:textId="2FC56216" w:rsidR="00E91472" w:rsidRPr="00C83CD7" w:rsidRDefault="00E92764">
            <w:pPr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C83CD7">
              <w:rPr>
                <w:rFonts w:ascii="Times New Roman" w:eastAsia="Comfortaa" w:hAnsi="Times New Roman" w:cs="Times New Roman"/>
                <w:sz w:val="20"/>
                <w:szCs w:val="20"/>
              </w:rPr>
              <w:t>S7L2 Cell Processes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5AAB" w14:textId="77777777" w:rsidR="00E91472" w:rsidRPr="00844D7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b/>
              </w:rPr>
            </w:pPr>
            <w:r w:rsidRPr="00844D77">
              <w:rPr>
                <w:rFonts w:ascii="Times New Roman" w:eastAsia="Comfortaa" w:hAnsi="Times New Roman" w:cs="Times New Roman"/>
                <w:b/>
              </w:rPr>
              <w:t>Build A Microscope with water</w:t>
            </w:r>
          </w:p>
          <w:p w14:paraId="4E7104FF" w14:textId="77777777" w:rsidR="00E91472" w:rsidRDefault="00E92764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714A251A" wp14:editId="447E5CDE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133350</wp:posOffset>
                  </wp:positionV>
                  <wp:extent cx="1038225" cy="538339"/>
                  <wp:effectExtent l="0" t="0" r="0" b="0"/>
                  <wp:wrapSquare wrapText="bothSides" distT="114300" distB="114300" distL="114300" distR="114300"/>
                  <wp:docPr id="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8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D99149" w14:textId="77777777" w:rsidR="00E91472" w:rsidRPr="00C83CD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C83CD7">
              <w:rPr>
                <w:rFonts w:ascii="Times New Roman" w:eastAsia="Comfortaa" w:hAnsi="Times New Roman" w:cs="Times New Roman"/>
                <w:sz w:val="20"/>
                <w:szCs w:val="20"/>
              </w:rPr>
              <w:t>Use the link below to build a microscope using water droplets. Discover new things as you magnify objects.</w:t>
            </w:r>
          </w:p>
          <w:p w14:paraId="15A797E1" w14:textId="77777777" w:rsidR="00E91472" w:rsidRPr="00C83CD7" w:rsidRDefault="00BF4582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hyperlink r:id="rId27">
              <w:r w:rsidR="00E92764" w:rsidRPr="00C83CD7">
                <w:rPr>
                  <w:rFonts w:ascii="Times New Roman" w:eastAsia="Comfortaa" w:hAnsi="Times New Roman" w:cs="Times New Roman"/>
                  <w:color w:val="1155CC"/>
                  <w:sz w:val="20"/>
                  <w:szCs w:val="20"/>
                  <w:u w:val="single"/>
                </w:rPr>
                <w:t>https://raisinglifelonglearners.com/easy-homemade-microscope/</w:t>
              </w:r>
            </w:hyperlink>
          </w:p>
          <w:p w14:paraId="597A5DF7" w14:textId="77777777" w:rsidR="00E91472" w:rsidRDefault="00E91472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14:paraId="3B64438F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3346E6D0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3482086C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750C41EB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130B7892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47F97480" w14:textId="77777777" w:rsidR="00C83CD7" w:rsidRPr="00C32370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8"/>
                <w:szCs w:val="28"/>
              </w:rPr>
            </w:pPr>
          </w:p>
          <w:p w14:paraId="7197C9D3" w14:textId="77777777" w:rsidR="00C83CD7" w:rsidRDefault="00C83CD7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</w:p>
          <w:p w14:paraId="4673B4A8" w14:textId="47F73422" w:rsidR="00E91472" w:rsidRPr="00C83CD7" w:rsidRDefault="00E92764">
            <w:pPr>
              <w:widowControl w:val="0"/>
              <w:spacing w:line="240" w:lineRule="auto"/>
              <w:rPr>
                <w:rFonts w:ascii="Times New Roman" w:eastAsia="Comfortaa" w:hAnsi="Times New Roman" w:cs="Times New Roman"/>
                <w:sz w:val="20"/>
                <w:szCs w:val="20"/>
              </w:rPr>
            </w:pPr>
            <w:r w:rsidRPr="00C83CD7">
              <w:rPr>
                <w:rFonts w:ascii="Times New Roman" w:eastAsia="Comfortaa" w:hAnsi="Times New Roman" w:cs="Times New Roman"/>
                <w:sz w:val="20"/>
                <w:szCs w:val="20"/>
              </w:rPr>
              <w:t>S7L1 &amp; 2 Tools of A Scientist- Cells</w:t>
            </w:r>
          </w:p>
        </w:tc>
      </w:tr>
    </w:tbl>
    <w:p w14:paraId="1EF27293" w14:textId="5D1ABB62" w:rsidR="00E91472" w:rsidRDefault="00E92764">
      <w:pP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                          </w:t>
      </w:r>
    </w:p>
    <w:p w14:paraId="65937C09" w14:textId="77777777" w:rsidR="00C32370" w:rsidRDefault="00C32370">
      <w:pPr>
        <w:rPr>
          <w:rFonts w:ascii="Comfortaa" w:eastAsia="Comfortaa" w:hAnsi="Comfortaa" w:cs="Comfortaa"/>
        </w:rPr>
      </w:pPr>
    </w:p>
    <w:sectPr w:rsidR="00C3237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215" w:right="215" w:bottom="215" w:left="215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7FC9" w14:textId="77777777" w:rsidR="00BF4582" w:rsidRDefault="00BF4582">
      <w:pPr>
        <w:spacing w:line="240" w:lineRule="auto"/>
      </w:pPr>
      <w:r>
        <w:separator/>
      </w:r>
    </w:p>
  </w:endnote>
  <w:endnote w:type="continuationSeparator" w:id="0">
    <w:p w14:paraId="380D1A25" w14:textId="77777777" w:rsidR="00BF4582" w:rsidRDefault="00BF4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altName w:val="Times New Roman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7F86" w14:textId="77777777" w:rsidR="00B577B6" w:rsidRDefault="00B5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EF50" w14:textId="77777777" w:rsidR="00C32370" w:rsidRDefault="00C32370" w:rsidP="00C32370">
    <w:pPr>
      <w:spacing w:line="240" w:lineRule="auto"/>
      <w:contextualSpacing/>
      <w:jc w:val="center"/>
      <w:rPr>
        <w:rFonts w:ascii="Times" w:hAnsi="Times"/>
        <w:color w:val="000000" w:themeColor="text1"/>
      </w:rPr>
    </w:pPr>
    <w:bookmarkStart w:id="3" w:name="_dwk26jvu4uoy" w:colFirst="0" w:colLast="0"/>
    <w:bookmarkEnd w:id="3"/>
    <w:r w:rsidRPr="00D127ED">
      <w:rPr>
        <w:rFonts w:ascii="Times" w:hAnsi="Times"/>
        <w:color w:val="000000" w:themeColor="text1"/>
      </w:rPr>
      <w:t xml:space="preserve">To find more lessons like this visit </w:t>
    </w:r>
    <w:hyperlink r:id="rId1" w:history="1">
      <w:r w:rsidRPr="00D6504A">
        <w:rPr>
          <w:rStyle w:val="Hyperlink"/>
          <w:rFonts w:ascii="Times" w:hAnsi="Times"/>
        </w:rPr>
        <w:t>www.gystc.org</w:t>
      </w:r>
    </w:hyperlink>
    <w:r w:rsidRPr="00D127ED">
      <w:rPr>
        <w:rFonts w:ascii="Times" w:hAnsi="Times"/>
        <w:color w:val="000000" w:themeColor="text1"/>
      </w:rPr>
      <w:t>.</w:t>
    </w:r>
  </w:p>
  <w:p w14:paraId="77AD68DE" w14:textId="53B313B3" w:rsidR="00E91472" w:rsidRPr="00C32370" w:rsidRDefault="00C32370" w:rsidP="00C32370">
    <w:pPr>
      <w:spacing w:line="240" w:lineRule="auto"/>
      <w:contextualSpacing/>
      <w:jc w:val="center"/>
      <w:rPr>
        <w:rFonts w:ascii="Times" w:hAnsi="Times"/>
        <w:color w:val="000000" w:themeColor="text1"/>
      </w:rPr>
    </w:pPr>
    <w:r w:rsidRPr="00D127ED">
      <w:rPr>
        <w:rFonts w:ascii="Times" w:hAnsi="Times"/>
        <w:color w:val="000000" w:themeColor="text1"/>
      </w:rPr>
      <w:t>Show us your completed lesson by tagging us on Facebook and Twitter @</w:t>
    </w:r>
    <w:proofErr w:type="spellStart"/>
    <w:r w:rsidRPr="00D127ED">
      <w:rPr>
        <w:rFonts w:ascii="Times" w:hAnsi="Times"/>
        <w:color w:val="000000" w:themeColor="text1"/>
      </w:rPr>
      <w:t>gystc</w:t>
    </w:r>
    <w:proofErr w:type="spellEnd"/>
    <w:r w:rsidRPr="00D127ED">
      <w:rPr>
        <w:rFonts w:ascii="Times" w:hAnsi="Times"/>
        <w:color w:val="000000" w:themeColor="text1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8021" w14:textId="77777777" w:rsidR="00B577B6" w:rsidRDefault="00B5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0190" w14:textId="77777777" w:rsidR="00BF4582" w:rsidRDefault="00BF4582">
      <w:pPr>
        <w:spacing w:line="240" w:lineRule="auto"/>
      </w:pPr>
      <w:r>
        <w:separator/>
      </w:r>
    </w:p>
  </w:footnote>
  <w:footnote w:type="continuationSeparator" w:id="0">
    <w:p w14:paraId="0D61E327" w14:textId="77777777" w:rsidR="00BF4582" w:rsidRDefault="00BF4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DA54" w14:textId="77777777" w:rsidR="00C32370" w:rsidRDefault="00C32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2944" w14:textId="77777777" w:rsidR="00E91472" w:rsidRDefault="00E914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44FC" w14:textId="77777777" w:rsidR="00C32370" w:rsidRDefault="00C3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6164"/>
    <w:multiLevelType w:val="multilevel"/>
    <w:tmpl w:val="F8F21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D23E5B"/>
    <w:multiLevelType w:val="multilevel"/>
    <w:tmpl w:val="CEBA4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2041C2"/>
    <w:multiLevelType w:val="multilevel"/>
    <w:tmpl w:val="CB1C8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BB101E"/>
    <w:multiLevelType w:val="multilevel"/>
    <w:tmpl w:val="190A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A6D5D5D"/>
    <w:multiLevelType w:val="multilevel"/>
    <w:tmpl w:val="F476E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8065F6"/>
    <w:multiLevelType w:val="multilevel"/>
    <w:tmpl w:val="C7D84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72"/>
    <w:rsid w:val="00844D77"/>
    <w:rsid w:val="00B43EE9"/>
    <w:rsid w:val="00B577B6"/>
    <w:rsid w:val="00BF4582"/>
    <w:rsid w:val="00C32370"/>
    <w:rsid w:val="00C83CD7"/>
    <w:rsid w:val="00E91472"/>
    <w:rsid w:val="00E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2D24A"/>
  <w15:docId w15:val="{D962A008-4B94-450E-AE03-AB453C5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3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70"/>
  </w:style>
  <w:style w:type="paragraph" w:styleId="Footer">
    <w:name w:val="footer"/>
    <w:basedOn w:val="Normal"/>
    <w:link w:val="FooterChar"/>
    <w:uiPriority w:val="99"/>
    <w:unhideWhenUsed/>
    <w:rsid w:val="00C32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70"/>
  </w:style>
  <w:style w:type="character" w:styleId="Hyperlink">
    <w:name w:val="Hyperlink"/>
    <w:basedOn w:val="DefaultParagraphFont"/>
    <w:uiPriority w:val="99"/>
    <w:unhideWhenUsed/>
    <w:rsid w:val="00C32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encenetlinks.com/media/filer/2011/11/11/all-systems-go.pdf" TargetMode="External"/><Relationship Id="rId18" Type="http://schemas.openxmlformats.org/officeDocument/2006/relationships/hyperlink" Target="http://spikesworld.spike-jamie.com/science/ecology/c241-02-terrarium.html" TargetMode="External"/><Relationship Id="rId26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hyperlink" Target="https://youtu.be/rx953M-tpp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hyperlink" Target="https://www.youtube.com/watch?v=BmFEoCFDi-w&amp;feature=youtu.be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sciencefriday.com/educational-resources/a-new-beak-evolution-lab/" TargetMode="External"/><Relationship Id="rId20" Type="http://schemas.openxmlformats.org/officeDocument/2006/relationships/image" Target="media/image8.jp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yjams.scholastic.com/studyjams/jams/science/ecosystems/food-webs.htm" TargetMode="External"/><Relationship Id="rId24" Type="http://schemas.openxmlformats.org/officeDocument/2006/relationships/image" Target="media/image9.jp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s://www.youtube.com/watch?feature=player_embedded&amp;v=LEpTTolebqo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7.jp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k12.org/biology/homeostasis/lesson/Homeostasis-BIO/?referrer=concept_details" TargetMode="External"/><Relationship Id="rId22" Type="http://schemas.openxmlformats.org/officeDocument/2006/relationships/hyperlink" Target="http://www.pbs.org/wgbh/harvest/coming/coming_lo.html" TargetMode="External"/><Relationship Id="rId27" Type="http://schemas.openxmlformats.org/officeDocument/2006/relationships/hyperlink" Target="https://raisinglifelonglearners.com/easy-homemade-microscope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laughingsquid.com/scientists-attempt-to-classify-different-types-of-candy-to-help-explain-taxonom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s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Cody Richards</cp:lastModifiedBy>
  <cp:revision>3</cp:revision>
  <dcterms:created xsi:type="dcterms:W3CDTF">2020-04-15T18:55:00Z</dcterms:created>
  <dcterms:modified xsi:type="dcterms:W3CDTF">2020-04-16T16:47:00Z</dcterms:modified>
</cp:coreProperties>
</file>